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C2" w:rsidRDefault="009D0FC2" w:rsidP="00F14011">
      <w:pPr>
        <w:autoSpaceDE w:val="0"/>
        <w:rPr>
          <w:rFonts w:eastAsia="Arial"/>
          <w:b/>
          <w:bCs/>
        </w:rPr>
      </w:pPr>
      <w:r w:rsidRPr="009D0FC2">
        <w:rPr>
          <w:rFonts w:eastAsia="Arial"/>
          <w:b/>
          <w:bCs/>
        </w:rPr>
        <w:t>Õppeülesanne 1.</w:t>
      </w:r>
    </w:p>
    <w:p w:rsidR="009D0FC2" w:rsidRPr="009D0FC2" w:rsidRDefault="009D0FC2" w:rsidP="00F14011">
      <w:pPr>
        <w:autoSpaceDE w:val="0"/>
        <w:rPr>
          <w:rFonts w:eastAsia="Arial"/>
          <w:b/>
          <w:bCs/>
        </w:rPr>
      </w:pPr>
    </w:p>
    <w:p w:rsidR="00F14011" w:rsidRDefault="00F14011" w:rsidP="00F14011">
      <w:pPr>
        <w:autoSpaceDE w:val="0"/>
        <w:rPr>
          <w:rFonts w:eastAsia="Arial"/>
          <w:bCs/>
        </w:rPr>
      </w:pPr>
      <w:r w:rsidRPr="008F3E5A">
        <w:rPr>
          <w:rFonts w:eastAsia="Arial"/>
          <w:bCs/>
        </w:rPr>
        <w:t>V</w:t>
      </w:r>
      <w:r>
        <w:rPr>
          <w:rFonts w:eastAsia="Arial"/>
          <w:bCs/>
        </w:rPr>
        <w:t>ärvige</w:t>
      </w:r>
      <w:r w:rsidR="009D0FC2">
        <w:rPr>
          <w:rFonts w:eastAsia="Arial"/>
          <w:bCs/>
        </w:rPr>
        <w:t xml:space="preserve"> sea rümba jaotustükid järgmiselt</w:t>
      </w:r>
      <w:r>
        <w:rPr>
          <w:rFonts w:eastAsia="Arial"/>
          <w:bCs/>
        </w:rPr>
        <w:t>:</w:t>
      </w:r>
    </w:p>
    <w:p w:rsidR="00F14011" w:rsidRPr="008F3E5A" w:rsidRDefault="009D0FC2" w:rsidP="009D0FC2">
      <w:pPr>
        <w:pStyle w:val="Loendilik"/>
        <w:numPr>
          <w:ilvl w:val="0"/>
          <w:numId w:val="2"/>
        </w:numPr>
        <w:autoSpaceDE w:val="0"/>
        <w:ind w:left="709" w:hanging="709"/>
      </w:pPr>
      <w:r>
        <w:t>K</w:t>
      </w:r>
      <w:r w:rsidR="00F14011">
        <w:t>ollaseks</w:t>
      </w:r>
      <w:r>
        <w:t xml:space="preserve"> need jaotustükid</w:t>
      </w:r>
      <w:r w:rsidR="00F14011">
        <w:t xml:space="preserve">, mis sobivad </w:t>
      </w:r>
      <w:r w:rsidR="00F14011" w:rsidRPr="008F3E5A">
        <w:t>hautamiseks</w:t>
      </w:r>
    </w:p>
    <w:p w:rsidR="00F14011" w:rsidRPr="008F3E5A" w:rsidRDefault="00F14011" w:rsidP="00F14011">
      <w:pPr>
        <w:autoSpaceDE w:val="0"/>
      </w:pPr>
    </w:p>
    <w:p w:rsidR="00F14011" w:rsidRPr="008F3E5A" w:rsidRDefault="00F14011" w:rsidP="00F14011">
      <w:pPr>
        <w:autoSpaceDE w:val="0"/>
      </w:pPr>
    </w:p>
    <w:p w:rsidR="00F14011" w:rsidRPr="008F3E5A" w:rsidRDefault="00F14011" w:rsidP="00F14011">
      <w:pPr>
        <w:autoSpaceDE w:val="0"/>
      </w:pPr>
      <w:r>
        <w:rPr>
          <w:rFonts w:eastAsia="Arial"/>
          <w:bCs/>
          <w:noProof/>
          <w:lang w:eastAsia="et-EE"/>
        </w:rPr>
        <w:drawing>
          <wp:inline distT="0" distB="0" distL="0" distR="0">
            <wp:extent cx="4827270" cy="1658620"/>
            <wp:effectExtent l="1905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165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11" w:rsidRPr="008F3E5A" w:rsidRDefault="00F14011" w:rsidP="00F14011">
      <w:pPr>
        <w:autoSpaceDE w:val="0"/>
      </w:pPr>
    </w:p>
    <w:p w:rsidR="009D0FC2" w:rsidRDefault="009D0FC2" w:rsidP="009D0FC2">
      <w:pPr>
        <w:autoSpaceDE w:val="0"/>
        <w:rPr>
          <w:rFonts w:eastAsia="Arial"/>
          <w:bCs/>
        </w:rPr>
      </w:pPr>
      <w:r>
        <w:rPr>
          <w:rFonts w:eastAsia="Arial"/>
          <w:bCs/>
        </w:rPr>
        <w:t>2</w:t>
      </w:r>
      <w:r w:rsidRPr="008F3E5A">
        <w:rPr>
          <w:rFonts w:eastAsia="Arial"/>
          <w:bCs/>
        </w:rPr>
        <w:t>)</w:t>
      </w:r>
      <w:r>
        <w:rPr>
          <w:rFonts w:eastAsia="Arial"/>
          <w:bCs/>
        </w:rPr>
        <w:tab/>
      </w:r>
      <w:r w:rsidRPr="00953726">
        <w:rPr>
          <w:rFonts w:eastAsia="Arial"/>
          <w:bCs/>
        </w:rPr>
        <w:t xml:space="preserve"> </w:t>
      </w:r>
      <w:r w:rsidRPr="008F3E5A">
        <w:rPr>
          <w:rFonts w:eastAsia="Arial"/>
          <w:bCs/>
        </w:rPr>
        <w:t>kirjuta</w:t>
      </w:r>
      <w:r>
        <w:rPr>
          <w:rFonts w:eastAsia="Arial"/>
          <w:bCs/>
        </w:rPr>
        <w:t>ge</w:t>
      </w:r>
      <w:r w:rsidRPr="008F3E5A">
        <w:rPr>
          <w:rFonts w:eastAsia="Arial"/>
          <w:bCs/>
        </w:rPr>
        <w:t xml:space="preserve"> juurde </w:t>
      </w:r>
      <w:r>
        <w:rPr>
          <w:rFonts w:eastAsia="Arial"/>
          <w:bCs/>
        </w:rPr>
        <w:t xml:space="preserve">portsjonilised </w:t>
      </w:r>
      <w:r w:rsidRPr="008F3E5A">
        <w:rPr>
          <w:rFonts w:eastAsia="Arial"/>
          <w:bCs/>
        </w:rPr>
        <w:t>pooltooted</w:t>
      </w:r>
      <w:r>
        <w:rPr>
          <w:rFonts w:eastAsia="Arial"/>
          <w:bCs/>
        </w:rPr>
        <w:t xml:space="preserve"> seaihast</w:t>
      </w:r>
      <w:r w:rsidRPr="008F3E5A">
        <w:rPr>
          <w:rFonts w:eastAsia="Arial"/>
          <w:bCs/>
        </w:rPr>
        <w:t xml:space="preserve">, mida </w:t>
      </w:r>
      <w:r>
        <w:rPr>
          <w:rFonts w:eastAsia="Arial"/>
          <w:bCs/>
        </w:rPr>
        <w:t>saab nendest</w:t>
      </w:r>
      <w:r w:rsidRPr="008F3E5A">
        <w:rPr>
          <w:rFonts w:eastAsia="Arial"/>
          <w:bCs/>
        </w:rPr>
        <w:t xml:space="preserve"> jaotustükkidest lõi</w:t>
      </w:r>
      <w:r>
        <w:rPr>
          <w:rFonts w:eastAsia="Arial"/>
          <w:bCs/>
        </w:rPr>
        <w:t>gata</w:t>
      </w:r>
    </w:p>
    <w:p w:rsidR="00F14011" w:rsidRDefault="00F14011" w:rsidP="00F14011">
      <w:pPr>
        <w:autoSpaceDE w:val="0"/>
      </w:pPr>
    </w:p>
    <w:p w:rsidR="009D0FC2" w:rsidRDefault="009D0FC2" w:rsidP="00F14011">
      <w:pPr>
        <w:autoSpaceDE w:val="0"/>
      </w:pPr>
    </w:p>
    <w:p w:rsidR="009D0FC2" w:rsidRDefault="009D0FC2" w:rsidP="00F14011">
      <w:pPr>
        <w:autoSpaceDE w:val="0"/>
      </w:pPr>
    </w:p>
    <w:p w:rsidR="009D0FC2" w:rsidRPr="008F3E5A" w:rsidRDefault="009D0FC2" w:rsidP="00F14011">
      <w:pPr>
        <w:autoSpaceDE w:val="0"/>
      </w:pPr>
    </w:p>
    <w:p w:rsidR="00F14011" w:rsidRPr="008F3E5A" w:rsidRDefault="00F14011" w:rsidP="009D0FC2">
      <w:pPr>
        <w:pStyle w:val="Loendilik"/>
        <w:numPr>
          <w:ilvl w:val="0"/>
          <w:numId w:val="3"/>
        </w:numPr>
        <w:autoSpaceDE w:val="0"/>
        <w:ind w:left="709" w:hanging="709"/>
      </w:pPr>
      <w:r>
        <w:t xml:space="preserve">punaseks </w:t>
      </w:r>
      <w:r w:rsidR="009D0FC2">
        <w:t xml:space="preserve">need jaotustükid, </w:t>
      </w:r>
      <w:r>
        <w:t xml:space="preserve">mis sobivad </w:t>
      </w:r>
      <w:r w:rsidRPr="008F3E5A">
        <w:t>praadimiseks</w:t>
      </w:r>
    </w:p>
    <w:p w:rsidR="00F14011" w:rsidRPr="008F3E5A" w:rsidRDefault="00F14011" w:rsidP="00F14011">
      <w:pPr>
        <w:autoSpaceDE w:val="0"/>
      </w:pPr>
    </w:p>
    <w:p w:rsidR="00F14011" w:rsidRPr="008F3E5A" w:rsidRDefault="00F14011" w:rsidP="00F14011">
      <w:pPr>
        <w:autoSpaceDE w:val="0"/>
      </w:pPr>
      <w:r>
        <w:rPr>
          <w:rFonts w:eastAsia="Arial"/>
          <w:bCs/>
          <w:noProof/>
          <w:lang w:eastAsia="et-EE"/>
        </w:rPr>
        <w:drawing>
          <wp:inline distT="0" distB="0" distL="0" distR="0">
            <wp:extent cx="4827270" cy="1658620"/>
            <wp:effectExtent l="1905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165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11" w:rsidRPr="008F3E5A" w:rsidRDefault="00F14011" w:rsidP="00F14011">
      <w:pPr>
        <w:autoSpaceDE w:val="0"/>
      </w:pPr>
    </w:p>
    <w:p w:rsidR="009D0FC2" w:rsidRPr="009D0FC2" w:rsidRDefault="009D0FC2" w:rsidP="009D0FC2">
      <w:pPr>
        <w:pStyle w:val="Loendilik"/>
        <w:numPr>
          <w:ilvl w:val="0"/>
          <w:numId w:val="3"/>
        </w:numPr>
        <w:autoSpaceDE w:val="0"/>
        <w:ind w:left="709" w:hanging="709"/>
        <w:rPr>
          <w:rFonts w:eastAsia="Arial"/>
          <w:bCs/>
        </w:rPr>
      </w:pPr>
      <w:r w:rsidRPr="009D0FC2">
        <w:rPr>
          <w:rFonts w:eastAsia="Arial"/>
          <w:bCs/>
        </w:rPr>
        <w:t xml:space="preserve">kirjutage juurde portsjonilised pooltooted </w:t>
      </w:r>
      <w:r>
        <w:rPr>
          <w:rFonts w:eastAsia="Arial"/>
          <w:bCs/>
        </w:rPr>
        <w:t>sea</w:t>
      </w:r>
      <w:r w:rsidRPr="009D0FC2">
        <w:rPr>
          <w:rFonts w:eastAsia="Arial"/>
          <w:bCs/>
        </w:rPr>
        <w:t xml:space="preserve">lihast, mida saab </w:t>
      </w:r>
      <w:r>
        <w:rPr>
          <w:rFonts w:eastAsia="Arial"/>
          <w:bCs/>
        </w:rPr>
        <w:t>nendest</w:t>
      </w:r>
      <w:r w:rsidRPr="009D0FC2">
        <w:rPr>
          <w:rFonts w:eastAsia="Arial"/>
          <w:bCs/>
        </w:rPr>
        <w:t xml:space="preserve"> jaotustükkidest lõigata</w:t>
      </w:r>
    </w:p>
    <w:p w:rsidR="00D53ADB" w:rsidRDefault="00D53ADB"/>
    <w:p w:rsidR="009D0FC2" w:rsidRDefault="009D0FC2"/>
    <w:sectPr w:rsidR="009D0FC2" w:rsidSect="00D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5853"/>
    <w:multiLevelType w:val="hybridMultilevel"/>
    <w:tmpl w:val="9AE27198"/>
    <w:lvl w:ilvl="0" w:tplc="CEA299CC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15" w:hanging="360"/>
      </w:pPr>
    </w:lvl>
    <w:lvl w:ilvl="2" w:tplc="0425001B" w:tentative="1">
      <w:start w:val="1"/>
      <w:numFmt w:val="lowerRoman"/>
      <w:lvlText w:val="%3."/>
      <w:lvlJc w:val="right"/>
      <w:pPr>
        <w:ind w:left="2935" w:hanging="180"/>
      </w:pPr>
    </w:lvl>
    <w:lvl w:ilvl="3" w:tplc="0425000F" w:tentative="1">
      <w:start w:val="1"/>
      <w:numFmt w:val="decimal"/>
      <w:lvlText w:val="%4."/>
      <w:lvlJc w:val="left"/>
      <w:pPr>
        <w:ind w:left="3655" w:hanging="360"/>
      </w:pPr>
    </w:lvl>
    <w:lvl w:ilvl="4" w:tplc="04250019" w:tentative="1">
      <w:start w:val="1"/>
      <w:numFmt w:val="lowerLetter"/>
      <w:lvlText w:val="%5."/>
      <w:lvlJc w:val="left"/>
      <w:pPr>
        <w:ind w:left="4375" w:hanging="360"/>
      </w:pPr>
    </w:lvl>
    <w:lvl w:ilvl="5" w:tplc="0425001B" w:tentative="1">
      <w:start w:val="1"/>
      <w:numFmt w:val="lowerRoman"/>
      <w:lvlText w:val="%6."/>
      <w:lvlJc w:val="right"/>
      <w:pPr>
        <w:ind w:left="5095" w:hanging="180"/>
      </w:pPr>
    </w:lvl>
    <w:lvl w:ilvl="6" w:tplc="0425000F" w:tentative="1">
      <w:start w:val="1"/>
      <w:numFmt w:val="decimal"/>
      <w:lvlText w:val="%7."/>
      <w:lvlJc w:val="left"/>
      <w:pPr>
        <w:ind w:left="5815" w:hanging="360"/>
      </w:pPr>
    </w:lvl>
    <w:lvl w:ilvl="7" w:tplc="04250019" w:tentative="1">
      <w:start w:val="1"/>
      <w:numFmt w:val="lowerLetter"/>
      <w:lvlText w:val="%8."/>
      <w:lvlJc w:val="left"/>
      <w:pPr>
        <w:ind w:left="6535" w:hanging="360"/>
      </w:pPr>
    </w:lvl>
    <w:lvl w:ilvl="8" w:tplc="042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023508F"/>
    <w:multiLevelType w:val="multilevel"/>
    <w:tmpl w:val="8520A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2378C"/>
    <w:multiLevelType w:val="hybridMultilevel"/>
    <w:tmpl w:val="09E04ED6"/>
    <w:lvl w:ilvl="0" w:tplc="BD866B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15" w:hanging="360"/>
      </w:pPr>
    </w:lvl>
    <w:lvl w:ilvl="2" w:tplc="0425001B" w:tentative="1">
      <w:start w:val="1"/>
      <w:numFmt w:val="lowerRoman"/>
      <w:lvlText w:val="%3."/>
      <w:lvlJc w:val="right"/>
      <w:pPr>
        <w:ind w:left="2935" w:hanging="180"/>
      </w:pPr>
    </w:lvl>
    <w:lvl w:ilvl="3" w:tplc="0425000F" w:tentative="1">
      <w:start w:val="1"/>
      <w:numFmt w:val="decimal"/>
      <w:lvlText w:val="%4."/>
      <w:lvlJc w:val="left"/>
      <w:pPr>
        <w:ind w:left="3655" w:hanging="360"/>
      </w:pPr>
    </w:lvl>
    <w:lvl w:ilvl="4" w:tplc="04250019" w:tentative="1">
      <w:start w:val="1"/>
      <w:numFmt w:val="lowerLetter"/>
      <w:lvlText w:val="%5."/>
      <w:lvlJc w:val="left"/>
      <w:pPr>
        <w:ind w:left="4375" w:hanging="360"/>
      </w:pPr>
    </w:lvl>
    <w:lvl w:ilvl="5" w:tplc="0425001B" w:tentative="1">
      <w:start w:val="1"/>
      <w:numFmt w:val="lowerRoman"/>
      <w:lvlText w:val="%6."/>
      <w:lvlJc w:val="right"/>
      <w:pPr>
        <w:ind w:left="5095" w:hanging="180"/>
      </w:pPr>
    </w:lvl>
    <w:lvl w:ilvl="6" w:tplc="0425000F" w:tentative="1">
      <w:start w:val="1"/>
      <w:numFmt w:val="decimal"/>
      <w:lvlText w:val="%7."/>
      <w:lvlJc w:val="left"/>
      <w:pPr>
        <w:ind w:left="5815" w:hanging="360"/>
      </w:pPr>
    </w:lvl>
    <w:lvl w:ilvl="7" w:tplc="04250019" w:tentative="1">
      <w:start w:val="1"/>
      <w:numFmt w:val="lowerLetter"/>
      <w:lvlText w:val="%8."/>
      <w:lvlJc w:val="left"/>
      <w:pPr>
        <w:ind w:left="6535" w:hanging="360"/>
      </w:pPr>
    </w:lvl>
    <w:lvl w:ilvl="8" w:tplc="042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4011"/>
    <w:rsid w:val="000E3D60"/>
    <w:rsid w:val="00226EA5"/>
    <w:rsid w:val="00913E7E"/>
    <w:rsid w:val="009D0FC2"/>
    <w:rsid w:val="00C22123"/>
    <w:rsid w:val="00D53ADB"/>
    <w:rsid w:val="00EE2638"/>
    <w:rsid w:val="00F14011"/>
    <w:rsid w:val="00FC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401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4011"/>
    <w:rPr>
      <w:rFonts w:ascii="Tahoma" w:eastAsia="Times New Roman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9D0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Küllike</dc:creator>
  <cp:lastModifiedBy>Küllike</cp:lastModifiedBy>
  <cp:revision>2</cp:revision>
  <dcterms:created xsi:type="dcterms:W3CDTF">2012-03-10T11:27:00Z</dcterms:created>
  <dcterms:modified xsi:type="dcterms:W3CDTF">2012-03-10T11:57:00Z</dcterms:modified>
</cp:coreProperties>
</file>